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2DCC" w14:textId="67156B32" w:rsidR="00980148" w:rsidRPr="004534B5" w:rsidRDefault="00980148" w:rsidP="00980148">
      <w:pPr>
        <w:pStyle w:val="Listaconvietas"/>
        <w:tabs>
          <w:tab w:val="clear" w:pos="360"/>
        </w:tabs>
        <w:spacing w:line="360" w:lineRule="auto"/>
        <w:ind w:left="0" w:firstLine="0"/>
        <w:jc w:val="both"/>
        <w:rPr>
          <w:rFonts w:ascii="Calibri" w:hAnsi="Calibri" w:cs="Calibri"/>
        </w:rPr>
      </w:pPr>
      <w:r w:rsidRPr="004534B5">
        <w:rPr>
          <w:rFonts w:ascii="Calibri" w:hAnsi="Calibri" w:cs="Calibri"/>
        </w:rPr>
        <w:t xml:space="preserve">Reunido el Órgano Técnico de Selección (OTS) de la convocatoria </w:t>
      </w:r>
      <w:r w:rsidR="00660C86">
        <w:rPr>
          <w:rFonts w:ascii="Calibri" w:hAnsi="Calibri" w:cs="Calibri"/>
        </w:rPr>
        <w:t>89</w:t>
      </w:r>
      <w:r w:rsidRPr="004534B5">
        <w:rPr>
          <w:rFonts w:ascii="Calibri" w:hAnsi="Calibri" w:cs="Calibri"/>
        </w:rPr>
        <w:t>/202</w:t>
      </w:r>
      <w:r w:rsidR="001E7A6B">
        <w:rPr>
          <w:rFonts w:ascii="Calibri" w:hAnsi="Calibri" w:cs="Calibri"/>
        </w:rPr>
        <w:t>6</w:t>
      </w:r>
      <w:r w:rsidRPr="004534B5">
        <w:rPr>
          <w:rFonts w:ascii="Calibri" w:hAnsi="Calibri" w:cs="Calibri"/>
        </w:rPr>
        <w:t>, de acuerdo con los criterios y el procedimiento establecidos en la convocatoria, acuerda otorgar los puntos siguientes a la</w:t>
      </w:r>
      <w:r w:rsidR="00660C86">
        <w:rPr>
          <w:rFonts w:ascii="Calibri" w:hAnsi="Calibri" w:cs="Calibri"/>
        </w:rPr>
        <w:t>s</w:t>
      </w:r>
      <w:r w:rsidRPr="004534B5">
        <w:rPr>
          <w:rFonts w:ascii="Calibri" w:hAnsi="Calibri" w:cs="Calibri"/>
        </w:rPr>
        <w:t xml:space="preserve"> candidatura</w:t>
      </w:r>
      <w:r w:rsidR="00660C86">
        <w:rPr>
          <w:rFonts w:ascii="Calibri" w:hAnsi="Calibri" w:cs="Calibri"/>
        </w:rPr>
        <w:t>s</w:t>
      </w:r>
      <w:r w:rsidRPr="004534B5">
        <w:rPr>
          <w:rFonts w:ascii="Calibri" w:hAnsi="Calibri" w:cs="Calibri"/>
        </w:rPr>
        <w:t xml:space="preserve"> presentada</w:t>
      </w:r>
      <w:r w:rsidR="00660C86">
        <w:rPr>
          <w:rFonts w:ascii="Calibri" w:hAnsi="Calibri" w:cs="Calibri"/>
        </w:rPr>
        <w:t>s</w:t>
      </w:r>
      <w:r w:rsidRPr="004534B5">
        <w:rPr>
          <w:rFonts w:ascii="Calibri" w:hAnsi="Calibri" w:cs="Calibri"/>
        </w:rPr>
        <w:t>, tras su evaluación:</w:t>
      </w:r>
    </w:p>
    <w:tbl>
      <w:tblPr>
        <w:tblW w:w="1006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709"/>
        <w:gridCol w:w="992"/>
        <w:gridCol w:w="567"/>
        <w:gridCol w:w="425"/>
        <w:gridCol w:w="567"/>
        <w:gridCol w:w="425"/>
        <w:gridCol w:w="567"/>
        <w:gridCol w:w="473"/>
        <w:gridCol w:w="584"/>
        <w:gridCol w:w="468"/>
        <w:gridCol w:w="602"/>
        <w:gridCol w:w="468"/>
        <w:gridCol w:w="6"/>
        <w:gridCol w:w="394"/>
        <w:gridCol w:w="394"/>
        <w:gridCol w:w="580"/>
      </w:tblGrid>
      <w:tr w:rsidR="00660C86" w:rsidRPr="00660C86" w14:paraId="6971699D" w14:textId="77777777" w:rsidTr="00660C86">
        <w:trPr>
          <w:trHeight w:val="68"/>
          <w:jc w:val="center"/>
        </w:trPr>
        <w:tc>
          <w:tcPr>
            <w:tcW w:w="9485" w:type="dxa"/>
            <w:gridSpan w:val="16"/>
            <w:shd w:val="clear" w:color="CCCCFF" w:fill="D9D9D9"/>
            <w:noWrap/>
            <w:vAlign w:val="center"/>
            <w:hideMark/>
          </w:tcPr>
          <w:p w14:paraId="5ED348D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MÉRITOS VALORABLES</w:t>
            </w:r>
          </w:p>
        </w:tc>
        <w:tc>
          <w:tcPr>
            <w:tcW w:w="580" w:type="dxa"/>
            <w:vMerge w:val="restart"/>
            <w:shd w:val="clear" w:color="CCCCFF" w:fill="D9D9D9"/>
            <w:noWrap/>
            <w:vAlign w:val="center"/>
            <w:hideMark/>
          </w:tcPr>
          <w:p w14:paraId="6A9ECED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TOTAL</w:t>
            </w:r>
          </w:p>
        </w:tc>
      </w:tr>
      <w:tr w:rsidR="00660C86" w:rsidRPr="00660C86" w14:paraId="0A9AA125" w14:textId="77777777" w:rsidTr="00660C86">
        <w:trPr>
          <w:trHeight w:val="68"/>
          <w:jc w:val="center"/>
        </w:trPr>
        <w:tc>
          <w:tcPr>
            <w:tcW w:w="1844" w:type="dxa"/>
            <w:vMerge w:val="restart"/>
            <w:shd w:val="clear" w:color="CCCCFF" w:fill="D9D9D9"/>
            <w:noWrap/>
            <w:vAlign w:val="center"/>
            <w:hideMark/>
          </w:tcPr>
          <w:p w14:paraId="3EED9AA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REFERENCIA</w:t>
            </w:r>
          </w:p>
        </w:tc>
        <w:tc>
          <w:tcPr>
            <w:tcW w:w="7641" w:type="dxa"/>
            <w:gridSpan w:val="15"/>
            <w:shd w:val="clear" w:color="CCCCFF" w:fill="D9D9D9"/>
            <w:noWrap/>
            <w:vAlign w:val="center"/>
            <w:hideMark/>
          </w:tcPr>
          <w:p w14:paraId="3C51F03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FASE 1: VALORACIÓN DE MÉRITOS</w:t>
            </w:r>
          </w:p>
        </w:tc>
        <w:tc>
          <w:tcPr>
            <w:tcW w:w="580" w:type="dxa"/>
            <w:vMerge/>
            <w:vAlign w:val="center"/>
            <w:hideMark/>
          </w:tcPr>
          <w:p w14:paraId="2E799D77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</w:tr>
      <w:tr w:rsidR="00660C86" w:rsidRPr="00660C86" w14:paraId="29B2227D" w14:textId="77777777" w:rsidTr="00660C86">
        <w:trPr>
          <w:trHeight w:val="68"/>
          <w:jc w:val="center"/>
        </w:trPr>
        <w:tc>
          <w:tcPr>
            <w:tcW w:w="1844" w:type="dxa"/>
            <w:vMerge/>
            <w:vAlign w:val="center"/>
            <w:hideMark/>
          </w:tcPr>
          <w:p w14:paraId="6924C3C8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1701" w:type="dxa"/>
            <w:gridSpan w:val="2"/>
            <w:shd w:val="clear" w:color="000000" w:fill="D9D9D9"/>
            <w:vAlign w:val="center"/>
            <w:hideMark/>
          </w:tcPr>
          <w:p w14:paraId="4277CA7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 1.- Méritos formativos</w:t>
            </w:r>
          </w:p>
        </w:tc>
        <w:tc>
          <w:tcPr>
            <w:tcW w:w="992" w:type="dxa"/>
            <w:gridSpan w:val="2"/>
            <w:shd w:val="clear" w:color="000000" w:fill="D9D9D9"/>
            <w:noWrap/>
            <w:vAlign w:val="center"/>
            <w:hideMark/>
          </w:tcPr>
          <w:p w14:paraId="089F05E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2.- Idiomas</w:t>
            </w:r>
          </w:p>
        </w:tc>
        <w:tc>
          <w:tcPr>
            <w:tcW w:w="4160" w:type="dxa"/>
            <w:gridSpan w:val="9"/>
            <w:shd w:val="clear" w:color="000000" w:fill="D9D9D9"/>
            <w:noWrap/>
            <w:vAlign w:val="center"/>
            <w:hideMark/>
          </w:tcPr>
          <w:p w14:paraId="57B2647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3.- Experiencia</w:t>
            </w:r>
          </w:p>
        </w:tc>
        <w:tc>
          <w:tcPr>
            <w:tcW w:w="788" w:type="dxa"/>
            <w:gridSpan w:val="2"/>
            <w:shd w:val="clear" w:color="000000" w:fill="D9D9D9"/>
            <w:vAlign w:val="center"/>
            <w:hideMark/>
          </w:tcPr>
          <w:p w14:paraId="71C59C4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4.- Otros</w:t>
            </w:r>
          </w:p>
        </w:tc>
        <w:tc>
          <w:tcPr>
            <w:tcW w:w="580" w:type="dxa"/>
            <w:vMerge/>
            <w:vAlign w:val="center"/>
            <w:hideMark/>
          </w:tcPr>
          <w:p w14:paraId="4509F2BD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</w:tr>
      <w:tr w:rsidR="00660C86" w:rsidRPr="00660C86" w14:paraId="4BFC265B" w14:textId="77777777" w:rsidTr="00660C86">
        <w:trPr>
          <w:trHeight w:val="68"/>
          <w:jc w:val="center"/>
        </w:trPr>
        <w:tc>
          <w:tcPr>
            <w:tcW w:w="1844" w:type="dxa"/>
            <w:vMerge/>
            <w:vAlign w:val="center"/>
            <w:hideMark/>
          </w:tcPr>
          <w:p w14:paraId="31E1E97B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  <w:tc>
          <w:tcPr>
            <w:tcW w:w="1701" w:type="dxa"/>
            <w:gridSpan w:val="2"/>
            <w:shd w:val="clear" w:color="CCCCFF" w:fill="D9D9D9"/>
            <w:vAlign w:val="center"/>
            <w:hideMark/>
          </w:tcPr>
          <w:p w14:paraId="42C6E5E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1.1-</w:t>
            </w:r>
          </w:p>
        </w:tc>
        <w:tc>
          <w:tcPr>
            <w:tcW w:w="992" w:type="dxa"/>
            <w:gridSpan w:val="2"/>
            <w:shd w:val="clear" w:color="CCCCFF" w:fill="D9D9D9"/>
            <w:vAlign w:val="center"/>
            <w:hideMark/>
          </w:tcPr>
          <w:p w14:paraId="636DCC8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2.1- </w:t>
            </w:r>
          </w:p>
        </w:tc>
        <w:tc>
          <w:tcPr>
            <w:tcW w:w="992" w:type="dxa"/>
            <w:gridSpan w:val="2"/>
            <w:shd w:val="clear" w:color="CCCCFF" w:fill="D9D9D9"/>
            <w:vAlign w:val="center"/>
            <w:hideMark/>
          </w:tcPr>
          <w:p w14:paraId="064CC83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3.1</w:t>
            </w:r>
          </w:p>
        </w:tc>
        <w:tc>
          <w:tcPr>
            <w:tcW w:w="1040" w:type="dxa"/>
            <w:gridSpan w:val="2"/>
            <w:shd w:val="clear" w:color="CCCCFF" w:fill="D9D9D9"/>
            <w:vAlign w:val="center"/>
            <w:hideMark/>
          </w:tcPr>
          <w:p w14:paraId="4AAA9A8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3.2-</w:t>
            </w:r>
          </w:p>
        </w:tc>
        <w:tc>
          <w:tcPr>
            <w:tcW w:w="1052" w:type="dxa"/>
            <w:gridSpan w:val="2"/>
            <w:shd w:val="clear" w:color="CCCCFF" w:fill="D9D9D9"/>
            <w:vAlign w:val="center"/>
            <w:hideMark/>
          </w:tcPr>
          <w:p w14:paraId="0DF7537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3.3- </w:t>
            </w:r>
          </w:p>
        </w:tc>
        <w:tc>
          <w:tcPr>
            <w:tcW w:w="1076" w:type="dxa"/>
            <w:gridSpan w:val="3"/>
            <w:shd w:val="clear" w:color="CCCCFF" w:fill="D9D9D9"/>
            <w:vAlign w:val="center"/>
            <w:hideMark/>
          </w:tcPr>
          <w:p w14:paraId="6449999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 xml:space="preserve">3.4- </w:t>
            </w:r>
          </w:p>
        </w:tc>
        <w:tc>
          <w:tcPr>
            <w:tcW w:w="394" w:type="dxa"/>
            <w:shd w:val="clear" w:color="000000" w:fill="D9D9D9"/>
            <w:vAlign w:val="center"/>
            <w:hideMark/>
          </w:tcPr>
          <w:p w14:paraId="76968A9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kern w:val="0"/>
                <w:sz w:val="16"/>
                <w:szCs w:val="16"/>
                <w:lang w:eastAsia="es-ES"/>
              </w:rPr>
              <w:t xml:space="preserve">4.1- </w:t>
            </w:r>
          </w:p>
        </w:tc>
        <w:tc>
          <w:tcPr>
            <w:tcW w:w="394" w:type="dxa"/>
            <w:shd w:val="clear" w:color="000000" w:fill="D9D9D9"/>
            <w:vAlign w:val="center"/>
            <w:hideMark/>
          </w:tcPr>
          <w:p w14:paraId="084F1D3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kern w:val="0"/>
                <w:sz w:val="16"/>
                <w:szCs w:val="16"/>
                <w:lang w:eastAsia="es-ES"/>
              </w:rPr>
              <w:t xml:space="preserve">4.2- </w:t>
            </w:r>
          </w:p>
        </w:tc>
        <w:tc>
          <w:tcPr>
            <w:tcW w:w="580" w:type="dxa"/>
            <w:vMerge/>
            <w:vAlign w:val="center"/>
            <w:hideMark/>
          </w:tcPr>
          <w:p w14:paraId="5E21A678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</w:p>
        </w:tc>
      </w:tr>
      <w:tr w:rsidR="00660C86" w:rsidRPr="00660C86" w14:paraId="7FCCE53C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center"/>
            <w:hideMark/>
          </w:tcPr>
          <w:p w14:paraId="235845F4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89-2026-6aaa40a5903ba</w:t>
            </w:r>
          </w:p>
        </w:tc>
        <w:tc>
          <w:tcPr>
            <w:tcW w:w="709" w:type="dxa"/>
            <w:shd w:val="clear" w:color="000000" w:fill="D9D9D9"/>
            <w:vAlign w:val="center"/>
            <w:hideMark/>
          </w:tcPr>
          <w:p w14:paraId="0C8073C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6E5DCA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7,5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2B4FB4B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2BD4781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1110F41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5271AE8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6E40B75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shd w:val="clear" w:color="000000" w:fill="FFFFFF"/>
            <w:noWrap/>
            <w:vAlign w:val="center"/>
            <w:hideMark/>
          </w:tcPr>
          <w:p w14:paraId="43C6B06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386ABFA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shd w:val="clear" w:color="000000" w:fill="FFFFFF"/>
            <w:noWrap/>
            <w:vAlign w:val="center"/>
            <w:hideMark/>
          </w:tcPr>
          <w:p w14:paraId="724842A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59314B8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noWrap/>
            <w:vAlign w:val="center"/>
            <w:hideMark/>
          </w:tcPr>
          <w:p w14:paraId="532BF5B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587EBF6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1182B72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5EB924F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60,5</w:t>
            </w:r>
          </w:p>
        </w:tc>
      </w:tr>
      <w:tr w:rsidR="00660C86" w:rsidRPr="00660C86" w14:paraId="1FDBBBFC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center"/>
            <w:hideMark/>
          </w:tcPr>
          <w:p w14:paraId="72831B24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89-2026-6aafa9a31a2cd</w:t>
            </w:r>
          </w:p>
        </w:tc>
        <w:tc>
          <w:tcPr>
            <w:tcW w:w="709" w:type="dxa"/>
            <w:shd w:val="clear" w:color="000000" w:fill="D9D9D9"/>
            <w:vAlign w:val="center"/>
            <w:hideMark/>
          </w:tcPr>
          <w:p w14:paraId="2AB5271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SI*NO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2A996A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F05D48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5DB6C73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48054BB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0E378BC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03FAC77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shd w:val="clear" w:color="000000" w:fill="FFFFFF"/>
            <w:noWrap/>
            <w:vAlign w:val="center"/>
            <w:hideMark/>
          </w:tcPr>
          <w:p w14:paraId="46C1BB4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11395C7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shd w:val="clear" w:color="000000" w:fill="FFFFFF"/>
            <w:noWrap/>
            <w:vAlign w:val="center"/>
            <w:hideMark/>
          </w:tcPr>
          <w:p w14:paraId="609E2A3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2EC71F2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noWrap/>
            <w:vAlign w:val="center"/>
            <w:hideMark/>
          </w:tcPr>
          <w:p w14:paraId="28040A5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3E0CA0C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058042C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248F131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30</w:t>
            </w:r>
          </w:p>
        </w:tc>
      </w:tr>
      <w:tr w:rsidR="00660C86" w:rsidRPr="00660C86" w14:paraId="30807391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4BC78498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89-2026-6aa3ffa10a17c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4036911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992" w:type="dxa"/>
            <w:noWrap/>
            <w:vAlign w:val="center"/>
            <w:hideMark/>
          </w:tcPr>
          <w:p w14:paraId="0868D8F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958BC7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1C42422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4F0726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07611DD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3C2FE8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noWrap/>
            <w:vAlign w:val="center"/>
            <w:hideMark/>
          </w:tcPr>
          <w:p w14:paraId="5AAB3BB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761E979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0EA9AFC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1ECA3DB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4FAF559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1472C10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1164984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5B32374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</w:tr>
      <w:tr w:rsidR="00660C86" w:rsidRPr="00660C86" w14:paraId="4EC83937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4ADE5F69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89-2026-6aad484825d81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4FFF21E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992" w:type="dxa"/>
            <w:noWrap/>
            <w:vAlign w:val="center"/>
            <w:hideMark/>
          </w:tcPr>
          <w:p w14:paraId="09C45DD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7,5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4D506FB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21DAE0A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64E9355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61B0402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419A8B3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noWrap/>
            <w:vAlign w:val="center"/>
            <w:hideMark/>
          </w:tcPr>
          <w:p w14:paraId="60DC5FE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0158ECD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noWrap/>
            <w:vAlign w:val="center"/>
            <w:hideMark/>
          </w:tcPr>
          <w:p w14:paraId="4B83344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037A1DE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noWrap/>
            <w:vAlign w:val="center"/>
            <w:hideMark/>
          </w:tcPr>
          <w:p w14:paraId="7EDAFBF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3202128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148D4AA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0B76272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69,5</w:t>
            </w:r>
          </w:p>
        </w:tc>
      </w:tr>
      <w:tr w:rsidR="00660C86" w:rsidRPr="00660C86" w14:paraId="3062EEAF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7247C21A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89-2026-6aa966f44755f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45EE587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992" w:type="dxa"/>
            <w:noWrap/>
            <w:vAlign w:val="center"/>
            <w:hideMark/>
          </w:tcPr>
          <w:p w14:paraId="63C4417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7B105E9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E09204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7F27BC1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326709E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5F3DD6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73" w:type="dxa"/>
            <w:noWrap/>
            <w:vAlign w:val="center"/>
            <w:hideMark/>
          </w:tcPr>
          <w:p w14:paraId="678277C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15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1339538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194613C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307243F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2AA61FD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421F5A8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47E109C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1F418A4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15</w:t>
            </w:r>
          </w:p>
        </w:tc>
      </w:tr>
      <w:tr w:rsidR="00660C86" w:rsidRPr="00660C86" w14:paraId="5DDB9891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5E6B7315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89-2026-6aa7c6fb2f70d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5B2ADFB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992" w:type="dxa"/>
            <w:noWrap/>
            <w:vAlign w:val="center"/>
            <w:hideMark/>
          </w:tcPr>
          <w:p w14:paraId="16D56FB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7,5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152A5E4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156E704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48D6220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25" w:type="dxa"/>
            <w:noWrap/>
            <w:vAlign w:val="center"/>
            <w:hideMark/>
          </w:tcPr>
          <w:p w14:paraId="59E3E59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16EADE0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noWrap/>
            <w:vAlign w:val="center"/>
            <w:hideMark/>
          </w:tcPr>
          <w:p w14:paraId="4B54205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756957C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6558A97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156AC53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noWrap/>
            <w:vAlign w:val="center"/>
            <w:hideMark/>
          </w:tcPr>
          <w:p w14:paraId="3C1C167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1C976E8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78784F4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3A86BBB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32,5</w:t>
            </w:r>
          </w:p>
        </w:tc>
      </w:tr>
      <w:tr w:rsidR="00660C86" w:rsidRPr="00660C86" w14:paraId="6AC166FD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4C78EB03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89-2026-6aa1228783ba3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55DCA0F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992" w:type="dxa"/>
            <w:noWrap/>
            <w:vAlign w:val="center"/>
            <w:hideMark/>
          </w:tcPr>
          <w:p w14:paraId="0C18EE0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36FDCB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25" w:type="dxa"/>
            <w:noWrap/>
            <w:vAlign w:val="center"/>
            <w:hideMark/>
          </w:tcPr>
          <w:p w14:paraId="6572C9A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7FAE9A2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25" w:type="dxa"/>
            <w:noWrap/>
            <w:vAlign w:val="center"/>
            <w:hideMark/>
          </w:tcPr>
          <w:p w14:paraId="685BC00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21,5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22E19BF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noWrap/>
            <w:vAlign w:val="center"/>
            <w:hideMark/>
          </w:tcPr>
          <w:p w14:paraId="44281B2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51A6A69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noWrap/>
            <w:vAlign w:val="center"/>
            <w:hideMark/>
          </w:tcPr>
          <w:p w14:paraId="0152FA7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675FF68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noWrap/>
            <w:vAlign w:val="center"/>
            <w:hideMark/>
          </w:tcPr>
          <w:p w14:paraId="6782966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17D1CE0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66D9DB1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4EB7584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27,5</w:t>
            </w:r>
          </w:p>
        </w:tc>
      </w:tr>
      <w:tr w:rsidR="00660C86" w:rsidRPr="00660C86" w14:paraId="2168D756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1898ECA7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89-2026-6ab3fcc16bbcf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3DBB75F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SI*NO </w:t>
            </w:r>
          </w:p>
        </w:tc>
        <w:tc>
          <w:tcPr>
            <w:tcW w:w="992" w:type="dxa"/>
            <w:noWrap/>
            <w:vAlign w:val="center"/>
            <w:hideMark/>
          </w:tcPr>
          <w:p w14:paraId="5BAA7B5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64BCD2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25" w:type="dxa"/>
            <w:noWrap/>
            <w:vAlign w:val="center"/>
            <w:hideMark/>
          </w:tcPr>
          <w:p w14:paraId="1509D1E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4C6F72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25" w:type="dxa"/>
            <w:noWrap/>
            <w:vAlign w:val="center"/>
            <w:hideMark/>
          </w:tcPr>
          <w:p w14:paraId="5004FB7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6A2F218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73" w:type="dxa"/>
            <w:noWrap/>
            <w:vAlign w:val="center"/>
            <w:hideMark/>
          </w:tcPr>
          <w:p w14:paraId="2D26EF9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49C27E1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noWrap/>
            <w:vAlign w:val="center"/>
            <w:hideMark/>
          </w:tcPr>
          <w:p w14:paraId="456C63C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6A3D2CF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noWrap/>
            <w:vAlign w:val="center"/>
            <w:hideMark/>
          </w:tcPr>
          <w:p w14:paraId="47F4331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7E57D36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0A55705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0AC4226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70</w:t>
            </w:r>
          </w:p>
        </w:tc>
      </w:tr>
      <w:tr w:rsidR="00660C86" w:rsidRPr="00660C86" w14:paraId="717DC51F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4E19B2C4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89-2026-6aad1ec96139e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4AEBEFB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SI*NO </w:t>
            </w:r>
          </w:p>
        </w:tc>
        <w:tc>
          <w:tcPr>
            <w:tcW w:w="992" w:type="dxa"/>
            <w:noWrap/>
            <w:vAlign w:val="center"/>
            <w:hideMark/>
          </w:tcPr>
          <w:p w14:paraId="5857B8D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3859D70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699B351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0250450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SI*NO</w:t>
            </w:r>
          </w:p>
        </w:tc>
        <w:tc>
          <w:tcPr>
            <w:tcW w:w="425" w:type="dxa"/>
            <w:noWrap/>
            <w:vAlign w:val="center"/>
            <w:hideMark/>
          </w:tcPr>
          <w:p w14:paraId="5C75656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1EBEFE6D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SI*NO</w:t>
            </w:r>
          </w:p>
        </w:tc>
        <w:tc>
          <w:tcPr>
            <w:tcW w:w="473" w:type="dxa"/>
            <w:noWrap/>
            <w:vAlign w:val="center"/>
            <w:hideMark/>
          </w:tcPr>
          <w:p w14:paraId="2033715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708F027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395EB1D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00D8CBC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SI*NO </w:t>
            </w:r>
          </w:p>
        </w:tc>
        <w:tc>
          <w:tcPr>
            <w:tcW w:w="468" w:type="dxa"/>
            <w:noWrap/>
            <w:vAlign w:val="center"/>
            <w:hideMark/>
          </w:tcPr>
          <w:p w14:paraId="180EB996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07F261A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7897E39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760323B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</w:tr>
      <w:tr w:rsidR="00660C86" w:rsidRPr="00660C86" w14:paraId="38A4090D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bottom"/>
            <w:hideMark/>
          </w:tcPr>
          <w:p w14:paraId="01002589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89-2026-6ab255d8d621e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7DACA23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SI*NO </w:t>
            </w:r>
          </w:p>
        </w:tc>
        <w:tc>
          <w:tcPr>
            <w:tcW w:w="992" w:type="dxa"/>
            <w:noWrap/>
            <w:vAlign w:val="center"/>
            <w:hideMark/>
          </w:tcPr>
          <w:p w14:paraId="62D78FE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02B7EB8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64D381B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21253ED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2CE9001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01B57CD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noWrap/>
            <w:vAlign w:val="center"/>
            <w:hideMark/>
          </w:tcPr>
          <w:p w14:paraId="2A8277E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6A3EBD2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noWrap/>
            <w:vAlign w:val="center"/>
            <w:hideMark/>
          </w:tcPr>
          <w:p w14:paraId="03EC332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1774184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68" w:type="dxa"/>
            <w:noWrap/>
            <w:vAlign w:val="center"/>
            <w:hideMark/>
          </w:tcPr>
          <w:p w14:paraId="5BD4D20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0E896BA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48F284E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1AE0AEF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63</w:t>
            </w:r>
          </w:p>
        </w:tc>
      </w:tr>
      <w:tr w:rsidR="00660C86" w:rsidRPr="00660C86" w14:paraId="0ADD350E" w14:textId="77777777" w:rsidTr="00660C86">
        <w:trPr>
          <w:trHeight w:val="68"/>
          <w:jc w:val="center"/>
        </w:trPr>
        <w:tc>
          <w:tcPr>
            <w:tcW w:w="1844" w:type="dxa"/>
            <w:noWrap/>
            <w:vAlign w:val="center"/>
            <w:hideMark/>
          </w:tcPr>
          <w:p w14:paraId="07FC05BA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89-2026-6ab2748bebf62</w:t>
            </w:r>
          </w:p>
        </w:tc>
        <w:tc>
          <w:tcPr>
            <w:tcW w:w="709" w:type="dxa"/>
            <w:shd w:val="clear" w:color="000000" w:fill="D9D9D9"/>
            <w:vAlign w:val="center"/>
            <w:hideMark/>
          </w:tcPr>
          <w:p w14:paraId="6A74676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SI*NO </w:t>
            </w:r>
          </w:p>
        </w:tc>
        <w:tc>
          <w:tcPr>
            <w:tcW w:w="992" w:type="dxa"/>
            <w:noWrap/>
            <w:vAlign w:val="center"/>
            <w:hideMark/>
          </w:tcPr>
          <w:p w14:paraId="0EB04C37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1C68936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noWrap/>
            <w:vAlign w:val="center"/>
            <w:hideMark/>
          </w:tcPr>
          <w:p w14:paraId="72EAA8F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2F60AC1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SI*NO </w:t>
            </w:r>
          </w:p>
        </w:tc>
        <w:tc>
          <w:tcPr>
            <w:tcW w:w="425" w:type="dxa"/>
            <w:noWrap/>
            <w:vAlign w:val="center"/>
            <w:hideMark/>
          </w:tcPr>
          <w:p w14:paraId="2AB726E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4F5C545E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SI*NO</w:t>
            </w:r>
          </w:p>
        </w:tc>
        <w:tc>
          <w:tcPr>
            <w:tcW w:w="473" w:type="dxa"/>
            <w:noWrap/>
            <w:vAlign w:val="center"/>
            <w:hideMark/>
          </w:tcPr>
          <w:p w14:paraId="241D7BE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1A2834E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13813FE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607E5D0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68" w:type="dxa"/>
            <w:noWrap/>
            <w:vAlign w:val="center"/>
            <w:hideMark/>
          </w:tcPr>
          <w:p w14:paraId="6AC3F85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7B1BD64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75F97C5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7F235E15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4</w:t>
            </w:r>
          </w:p>
        </w:tc>
      </w:tr>
      <w:tr w:rsidR="00660C86" w:rsidRPr="00660C86" w14:paraId="3D231A57" w14:textId="77777777" w:rsidTr="00660C86">
        <w:trPr>
          <w:trHeight w:val="68"/>
          <w:jc w:val="center"/>
        </w:trPr>
        <w:tc>
          <w:tcPr>
            <w:tcW w:w="1844" w:type="dxa"/>
            <w:shd w:val="clear" w:color="000000" w:fill="FFFFFF"/>
            <w:noWrap/>
            <w:vAlign w:val="center"/>
            <w:hideMark/>
          </w:tcPr>
          <w:p w14:paraId="63492370" w14:textId="77777777" w:rsidR="00660C86" w:rsidRPr="00660C86" w:rsidRDefault="00660C86" w:rsidP="00660C86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89-2026-6aa98546405e3</w:t>
            </w:r>
          </w:p>
        </w:tc>
        <w:tc>
          <w:tcPr>
            <w:tcW w:w="709" w:type="dxa"/>
            <w:shd w:val="clear" w:color="000000" w:fill="D9D9D9"/>
            <w:vAlign w:val="center"/>
            <w:hideMark/>
          </w:tcPr>
          <w:p w14:paraId="07E1793A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FF44B0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7,5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09EE7AA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1CE2F90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4A7793FF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SI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14:paraId="68758868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7FFEF7C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>NO</w:t>
            </w:r>
          </w:p>
        </w:tc>
        <w:tc>
          <w:tcPr>
            <w:tcW w:w="473" w:type="dxa"/>
            <w:shd w:val="clear" w:color="000000" w:fill="FFFFFF"/>
            <w:noWrap/>
            <w:vAlign w:val="center"/>
            <w:hideMark/>
          </w:tcPr>
          <w:p w14:paraId="7373E8F3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4" w:type="dxa"/>
            <w:shd w:val="clear" w:color="000000" w:fill="D9D9D9"/>
            <w:noWrap/>
            <w:vAlign w:val="center"/>
            <w:hideMark/>
          </w:tcPr>
          <w:p w14:paraId="40BCAEE2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shd w:val="clear" w:color="000000" w:fill="FFFFFF"/>
            <w:noWrap/>
            <w:vAlign w:val="center"/>
            <w:hideMark/>
          </w:tcPr>
          <w:p w14:paraId="218DF0A4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602" w:type="dxa"/>
            <w:shd w:val="clear" w:color="000000" w:fill="D9D9D9"/>
            <w:noWrap/>
            <w:vAlign w:val="center"/>
            <w:hideMark/>
          </w:tcPr>
          <w:p w14:paraId="5D558391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color w:val="000000"/>
                <w:kern w:val="0"/>
                <w:sz w:val="16"/>
                <w:szCs w:val="16"/>
                <w:lang w:eastAsia="es-ES"/>
              </w:rPr>
              <w:t xml:space="preserve">SI </w:t>
            </w:r>
          </w:p>
        </w:tc>
        <w:tc>
          <w:tcPr>
            <w:tcW w:w="468" w:type="dxa"/>
            <w:shd w:val="clear" w:color="000000" w:fill="FFFFFF"/>
            <w:noWrap/>
            <w:vAlign w:val="center"/>
            <w:hideMark/>
          </w:tcPr>
          <w:p w14:paraId="34A53029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25</w:t>
            </w:r>
          </w:p>
        </w:tc>
        <w:tc>
          <w:tcPr>
            <w:tcW w:w="400" w:type="dxa"/>
            <w:gridSpan w:val="2"/>
            <w:shd w:val="clear" w:color="000000" w:fill="FFFFFF"/>
            <w:noWrap/>
            <w:vAlign w:val="center"/>
            <w:hideMark/>
          </w:tcPr>
          <w:p w14:paraId="4035709B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394" w:type="dxa"/>
            <w:shd w:val="clear" w:color="000000" w:fill="FFFFFF"/>
            <w:noWrap/>
            <w:vAlign w:val="center"/>
            <w:hideMark/>
          </w:tcPr>
          <w:p w14:paraId="5D2DD0BC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580" w:type="dxa"/>
            <w:shd w:val="clear" w:color="000000" w:fill="FFFFFF"/>
            <w:noWrap/>
            <w:vAlign w:val="center"/>
            <w:hideMark/>
          </w:tcPr>
          <w:p w14:paraId="41ADA1C0" w14:textId="77777777" w:rsidR="00660C86" w:rsidRPr="00660C86" w:rsidRDefault="00660C86" w:rsidP="00660C86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</w:pPr>
            <w:r w:rsidRPr="00660C86">
              <w:rPr>
                <w:rFonts w:ascii="Calibri" w:hAnsi="Calibri" w:cs="Calibri"/>
                <w:b/>
                <w:bCs/>
                <w:color w:val="000000"/>
                <w:kern w:val="0"/>
                <w:sz w:val="16"/>
                <w:szCs w:val="16"/>
                <w:lang w:eastAsia="es-ES"/>
              </w:rPr>
              <w:t>70,5</w:t>
            </w:r>
          </w:p>
        </w:tc>
      </w:tr>
    </w:tbl>
    <w:p w14:paraId="0375E97E" w14:textId="3B84C474" w:rsidR="00BD0BF2" w:rsidRPr="00BD0BF2" w:rsidRDefault="00BD0BF2" w:rsidP="00BD0BF2">
      <w:pPr>
        <w:suppressAutoHyphens w:val="0"/>
        <w:jc w:val="both"/>
        <w:rPr>
          <w:rFonts w:ascii="Calibri" w:hAnsi="Calibri" w:cs="Calibri"/>
          <w:b/>
          <w:bCs/>
          <w:i/>
          <w:iCs/>
          <w:color w:val="000000"/>
          <w:kern w:val="0"/>
          <w:sz w:val="14"/>
          <w:szCs w:val="14"/>
          <w:lang w:eastAsia="es-ES"/>
        </w:rPr>
      </w:pPr>
      <w:r w:rsidRPr="00BD0BF2">
        <w:rPr>
          <w:rFonts w:ascii="Calibri" w:hAnsi="Calibri" w:cs="Calibri"/>
          <w:b/>
          <w:bCs/>
          <w:i/>
          <w:iCs/>
          <w:color w:val="000000"/>
          <w:kern w:val="0"/>
          <w:sz w:val="14"/>
          <w:szCs w:val="14"/>
          <w:lang w:eastAsia="es-ES"/>
        </w:rPr>
        <w:t xml:space="preserve">                           </w:t>
      </w:r>
      <w:r w:rsidRPr="00BD0BF2">
        <w:rPr>
          <w:rFonts w:ascii="Calibri" w:hAnsi="Calibri" w:cs="Calibri"/>
          <w:b/>
          <w:bCs/>
          <w:i/>
          <w:iCs/>
          <w:color w:val="000000"/>
          <w:kern w:val="0"/>
          <w:sz w:val="14"/>
          <w:szCs w:val="14"/>
          <w:lang w:eastAsia="es-ES"/>
        </w:rPr>
        <w:t>* Aunque en el formulario indique que cumple, no es así</w:t>
      </w:r>
    </w:p>
    <w:p w14:paraId="1635CACC" w14:textId="77777777" w:rsidR="00980148" w:rsidRPr="004534B5" w:rsidRDefault="00980148" w:rsidP="00980148">
      <w:pPr>
        <w:jc w:val="both"/>
        <w:rPr>
          <w:rFonts w:ascii="Calibri" w:hAnsi="Calibri" w:cs="Calibri"/>
        </w:rPr>
      </w:pPr>
    </w:p>
    <w:p w14:paraId="28B1A5DD" w14:textId="77777777" w:rsidR="00980148" w:rsidRPr="004534B5" w:rsidRDefault="00980148" w:rsidP="00980148">
      <w:pPr>
        <w:jc w:val="both"/>
        <w:rPr>
          <w:rFonts w:ascii="Calibri" w:hAnsi="Calibri" w:cs="Calibri"/>
        </w:rPr>
      </w:pPr>
    </w:p>
    <w:p w14:paraId="78C05832" w14:textId="2BE3FCB0" w:rsidR="00980148" w:rsidRPr="004534B5" w:rsidRDefault="00980148" w:rsidP="00980148">
      <w:pPr>
        <w:pStyle w:val="Listaconvietas"/>
        <w:tabs>
          <w:tab w:val="clear" w:pos="360"/>
        </w:tabs>
        <w:spacing w:line="360" w:lineRule="auto"/>
        <w:ind w:left="0" w:firstLine="0"/>
        <w:jc w:val="both"/>
        <w:rPr>
          <w:rFonts w:ascii="Calibri" w:hAnsi="Calibri" w:cs="Calibri"/>
        </w:rPr>
      </w:pPr>
      <w:r w:rsidRPr="004534B5">
        <w:rPr>
          <w:rFonts w:ascii="Calibri" w:hAnsi="Calibri" w:cs="Calibri"/>
        </w:rPr>
        <w:t>De acuerdo con la puntuación obtenida el OTS acuerda realizar</w:t>
      </w:r>
      <w:r w:rsidR="00DA4E2D">
        <w:rPr>
          <w:rFonts w:ascii="Calibri" w:hAnsi="Calibri" w:cs="Calibri"/>
        </w:rPr>
        <w:t xml:space="preserve"> </w:t>
      </w:r>
      <w:r w:rsidRPr="004534B5">
        <w:rPr>
          <w:rFonts w:ascii="Calibri" w:hAnsi="Calibri" w:cs="Calibri"/>
        </w:rPr>
        <w:t>entrevista</w:t>
      </w:r>
      <w:r w:rsidR="00660C86">
        <w:rPr>
          <w:rFonts w:ascii="Calibri" w:hAnsi="Calibri" w:cs="Calibri"/>
        </w:rPr>
        <w:t>s</w:t>
      </w:r>
      <w:r w:rsidRPr="004534B5">
        <w:rPr>
          <w:rFonts w:ascii="Calibri" w:hAnsi="Calibri" w:cs="Calibri"/>
        </w:rPr>
        <w:t xml:space="preserve"> personal</w:t>
      </w:r>
      <w:r w:rsidR="00660C86">
        <w:rPr>
          <w:rFonts w:ascii="Calibri" w:hAnsi="Calibri" w:cs="Calibri"/>
        </w:rPr>
        <w:t>es</w:t>
      </w:r>
      <w:r w:rsidRPr="004534B5">
        <w:rPr>
          <w:rFonts w:ascii="Calibri" w:hAnsi="Calibri" w:cs="Calibri"/>
        </w:rPr>
        <w:t xml:space="preserve"> a la</w:t>
      </w:r>
      <w:r w:rsidR="00660C86">
        <w:rPr>
          <w:rFonts w:ascii="Calibri" w:hAnsi="Calibri" w:cs="Calibri"/>
        </w:rPr>
        <w:t>s</w:t>
      </w:r>
      <w:r w:rsidRPr="004534B5">
        <w:rPr>
          <w:rFonts w:ascii="Calibri" w:hAnsi="Calibri" w:cs="Calibri"/>
        </w:rPr>
        <w:t xml:space="preserve"> candidatura</w:t>
      </w:r>
      <w:r w:rsidR="00660C86">
        <w:rPr>
          <w:rFonts w:ascii="Calibri" w:hAnsi="Calibri" w:cs="Calibri"/>
        </w:rPr>
        <w:t>s</w:t>
      </w:r>
      <w:r w:rsidR="00DA4E2D">
        <w:rPr>
          <w:rFonts w:ascii="Calibri" w:hAnsi="Calibri" w:cs="Calibri"/>
        </w:rPr>
        <w:t xml:space="preserve"> </w:t>
      </w:r>
      <w:r w:rsidRPr="004534B5">
        <w:rPr>
          <w:rFonts w:ascii="Calibri" w:hAnsi="Calibri" w:cs="Calibri"/>
        </w:rPr>
        <w:t>siguiente</w:t>
      </w:r>
      <w:r w:rsidR="00660C86">
        <w:rPr>
          <w:rFonts w:ascii="Calibri" w:hAnsi="Calibri" w:cs="Calibri"/>
        </w:rPr>
        <w:t>s</w:t>
      </w:r>
      <w:r w:rsidRPr="004534B5">
        <w:rPr>
          <w:rFonts w:ascii="Calibri" w:hAnsi="Calibri" w:cs="Calibri"/>
        </w:rPr>
        <w:t>, otorgando la siguiente puntuación: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1418"/>
      </w:tblGrid>
      <w:tr w:rsidR="00980148" w:rsidRPr="006743CD" w14:paraId="44C6A86D" w14:textId="77777777" w:rsidTr="00E82AA5">
        <w:tc>
          <w:tcPr>
            <w:tcW w:w="5382" w:type="dxa"/>
            <w:gridSpan w:val="3"/>
            <w:shd w:val="clear" w:color="auto" w:fill="D9D9D9" w:themeFill="background1" w:themeFillShade="D9"/>
          </w:tcPr>
          <w:p w14:paraId="0A26A1D7" w14:textId="6311A942" w:rsidR="00980148" w:rsidRPr="006743CD" w:rsidRDefault="00980148" w:rsidP="009801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MÉRITOS VALORABLES</w:t>
            </w:r>
          </w:p>
        </w:tc>
      </w:tr>
      <w:tr w:rsidR="00980148" w:rsidRPr="006743CD" w14:paraId="264F3B70" w14:textId="77777777" w:rsidTr="00E82AA5"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14383544" w14:textId="73DD13BF" w:rsidR="00980148" w:rsidRPr="006743CD" w:rsidRDefault="00980148" w:rsidP="009801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REFERENCIA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14:paraId="457BC4FB" w14:textId="5C9311A7" w:rsidR="00980148" w:rsidRPr="006743CD" w:rsidRDefault="00980148" w:rsidP="001C35F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FASE 2: FASE ESPECÍFICA</w:t>
            </w:r>
          </w:p>
        </w:tc>
      </w:tr>
      <w:tr w:rsidR="00980148" w:rsidRPr="006743CD" w14:paraId="44689C73" w14:textId="77777777" w:rsidTr="00E82AA5">
        <w:tc>
          <w:tcPr>
            <w:tcW w:w="2122" w:type="dxa"/>
            <w:vMerge/>
            <w:shd w:val="clear" w:color="auto" w:fill="D9D9D9" w:themeFill="background1" w:themeFillShade="D9"/>
          </w:tcPr>
          <w:p w14:paraId="48A7F368" w14:textId="77777777" w:rsidR="00980148" w:rsidRPr="006743CD" w:rsidRDefault="0098014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6E31ADB4" w14:textId="55EB8EE4" w:rsidR="00980148" w:rsidRPr="006743CD" w:rsidRDefault="00980148" w:rsidP="009801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Val.</w:t>
            </w:r>
            <w:r w:rsidR="001C35FF"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E</w:t>
            </w: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ntrevista personal (0-</w:t>
            </w:r>
            <w:r w:rsidR="00EC7505"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10 </w:t>
            </w: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ptos)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2E1B2D4" w14:textId="4BFFD0DB" w:rsidR="00980148" w:rsidRPr="006743CD" w:rsidRDefault="00980148" w:rsidP="0098014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743CD">
              <w:rPr>
                <w:rFonts w:ascii="Calibri" w:hAnsi="Calibri" w:cs="Calibri"/>
                <w:b/>
                <w:bCs/>
                <w:sz w:val="16"/>
                <w:szCs w:val="16"/>
              </w:rPr>
              <w:t>TOTAL</w:t>
            </w:r>
          </w:p>
        </w:tc>
      </w:tr>
      <w:tr w:rsidR="00660C86" w:rsidRPr="006743CD" w14:paraId="74BA64F4" w14:textId="77777777" w:rsidTr="00BE160F">
        <w:trPr>
          <w:trHeight w:val="60"/>
        </w:trPr>
        <w:tc>
          <w:tcPr>
            <w:tcW w:w="2122" w:type="dxa"/>
            <w:vAlign w:val="center"/>
          </w:tcPr>
          <w:p w14:paraId="7C46C37C" w14:textId="27053D00" w:rsidR="00660C86" w:rsidRPr="006743CD" w:rsidRDefault="00660C86" w:rsidP="00660C8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89-2026-6aaa40a5903ba</w:t>
            </w:r>
          </w:p>
        </w:tc>
        <w:tc>
          <w:tcPr>
            <w:tcW w:w="3260" w:type="dxa"/>
            <w:gridSpan w:val="2"/>
          </w:tcPr>
          <w:p w14:paraId="76168F44" w14:textId="0AB439EB" w:rsidR="00660C86" w:rsidRPr="006743CD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RENUNCIA</w:t>
            </w:r>
          </w:p>
        </w:tc>
      </w:tr>
      <w:tr w:rsidR="00660C86" w:rsidRPr="006743CD" w14:paraId="3DD47F65" w14:textId="77777777" w:rsidTr="00040FBE">
        <w:trPr>
          <w:trHeight w:val="60"/>
        </w:trPr>
        <w:tc>
          <w:tcPr>
            <w:tcW w:w="2122" w:type="dxa"/>
            <w:vAlign w:val="center"/>
          </w:tcPr>
          <w:p w14:paraId="7E6733BA" w14:textId="0F01E313" w:rsidR="00660C86" w:rsidRPr="006743CD" w:rsidRDefault="00660C86" w:rsidP="00660C8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89-2026-6aad484825d81</w:t>
            </w:r>
          </w:p>
        </w:tc>
        <w:tc>
          <w:tcPr>
            <w:tcW w:w="1842" w:type="dxa"/>
          </w:tcPr>
          <w:p w14:paraId="58386A11" w14:textId="3F1EAFE2" w:rsidR="00660C86" w:rsidRPr="006743CD" w:rsidRDefault="00660C86" w:rsidP="00660C8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418" w:type="dxa"/>
          </w:tcPr>
          <w:p w14:paraId="074A05FD" w14:textId="174E3DD5" w:rsidR="00660C86" w:rsidRPr="006743CD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</w:t>
            </w:r>
          </w:p>
        </w:tc>
      </w:tr>
      <w:tr w:rsidR="00660C86" w:rsidRPr="006743CD" w14:paraId="02BEB58F" w14:textId="77777777" w:rsidTr="00040FBE">
        <w:trPr>
          <w:trHeight w:val="60"/>
        </w:trPr>
        <w:tc>
          <w:tcPr>
            <w:tcW w:w="2122" w:type="dxa"/>
            <w:vAlign w:val="center"/>
          </w:tcPr>
          <w:p w14:paraId="2630A05A" w14:textId="5670FA9C" w:rsidR="00660C86" w:rsidRPr="006743CD" w:rsidRDefault="00660C86" w:rsidP="00660C8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89-2026-6ab3fcc16bbcf</w:t>
            </w:r>
          </w:p>
        </w:tc>
        <w:tc>
          <w:tcPr>
            <w:tcW w:w="1842" w:type="dxa"/>
          </w:tcPr>
          <w:p w14:paraId="32845F28" w14:textId="2FA6C7DB" w:rsidR="00660C86" w:rsidRPr="006743CD" w:rsidRDefault="00660C86" w:rsidP="00660C8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14:paraId="1B435FCB" w14:textId="2C4DEE3B" w:rsidR="00660C86" w:rsidRPr="006743CD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</w:t>
            </w:r>
          </w:p>
        </w:tc>
      </w:tr>
      <w:tr w:rsidR="00660C86" w:rsidRPr="006743CD" w14:paraId="1D362554" w14:textId="77777777" w:rsidTr="00040FBE">
        <w:trPr>
          <w:trHeight w:val="60"/>
        </w:trPr>
        <w:tc>
          <w:tcPr>
            <w:tcW w:w="2122" w:type="dxa"/>
            <w:vAlign w:val="center"/>
          </w:tcPr>
          <w:p w14:paraId="487973BC" w14:textId="474B210B" w:rsidR="00660C86" w:rsidRPr="006743CD" w:rsidRDefault="00660C86" w:rsidP="00660C8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89-2026-6ab255d8d621e</w:t>
            </w:r>
          </w:p>
        </w:tc>
        <w:tc>
          <w:tcPr>
            <w:tcW w:w="1842" w:type="dxa"/>
          </w:tcPr>
          <w:p w14:paraId="7659DD05" w14:textId="44B926D3" w:rsidR="00660C86" w:rsidRPr="006743CD" w:rsidRDefault="00660C86" w:rsidP="00660C8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7080EDF8" w14:textId="0E133AE1" w:rsidR="00660C86" w:rsidRPr="006743CD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3</w:t>
            </w:r>
          </w:p>
        </w:tc>
      </w:tr>
      <w:tr w:rsidR="00660C86" w:rsidRPr="006743CD" w14:paraId="12D474B8" w14:textId="77777777" w:rsidTr="00040FBE">
        <w:trPr>
          <w:trHeight w:val="60"/>
        </w:trPr>
        <w:tc>
          <w:tcPr>
            <w:tcW w:w="2122" w:type="dxa"/>
            <w:vAlign w:val="center"/>
          </w:tcPr>
          <w:p w14:paraId="4D340BFF" w14:textId="283F6BD4" w:rsidR="00660C86" w:rsidRPr="006743CD" w:rsidRDefault="00660C86" w:rsidP="00660C86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89-2026-6aa98546405e3</w:t>
            </w:r>
          </w:p>
        </w:tc>
        <w:tc>
          <w:tcPr>
            <w:tcW w:w="1842" w:type="dxa"/>
          </w:tcPr>
          <w:p w14:paraId="60BD24D4" w14:textId="6761CEC0" w:rsidR="00660C86" w:rsidRPr="006743CD" w:rsidRDefault="00660C86" w:rsidP="00660C8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418" w:type="dxa"/>
          </w:tcPr>
          <w:p w14:paraId="533AD399" w14:textId="3ACB275F" w:rsidR="00660C86" w:rsidRPr="006743CD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10</w:t>
            </w:r>
          </w:p>
        </w:tc>
      </w:tr>
    </w:tbl>
    <w:p w14:paraId="361A0038" w14:textId="77777777" w:rsidR="00A55D06" w:rsidRPr="004534B5" w:rsidRDefault="00A55D06">
      <w:pPr>
        <w:rPr>
          <w:rFonts w:ascii="Calibri" w:hAnsi="Calibri" w:cs="Calibri"/>
        </w:rPr>
      </w:pPr>
    </w:p>
    <w:p w14:paraId="1E6213A6" w14:textId="77777777" w:rsidR="00980148" w:rsidRPr="004534B5" w:rsidRDefault="00980148">
      <w:pPr>
        <w:rPr>
          <w:rFonts w:ascii="Calibri" w:hAnsi="Calibri" w:cs="Calibri"/>
        </w:rPr>
      </w:pPr>
    </w:p>
    <w:p w14:paraId="3E0BED26" w14:textId="115E2979" w:rsidR="00980148" w:rsidRPr="004534B5" w:rsidRDefault="00980148" w:rsidP="00980148">
      <w:pPr>
        <w:pStyle w:val="Listaconvietas"/>
        <w:tabs>
          <w:tab w:val="clear" w:pos="360"/>
        </w:tabs>
        <w:spacing w:line="360" w:lineRule="auto"/>
        <w:ind w:left="0" w:firstLine="0"/>
        <w:jc w:val="both"/>
        <w:rPr>
          <w:rFonts w:ascii="Calibri" w:hAnsi="Calibri" w:cs="Calibri"/>
          <w:b/>
          <w:color w:val="000000"/>
          <w:kern w:val="0"/>
          <w:lang w:eastAsia="ca-ES"/>
        </w:rPr>
      </w:pPr>
      <w:r w:rsidRPr="004534B5">
        <w:rPr>
          <w:rFonts w:ascii="Calibri" w:hAnsi="Calibri" w:cs="Calibri"/>
          <w:b/>
          <w:color w:val="000000"/>
          <w:kern w:val="0"/>
          <w:lang w:eastAsia="ca-ES"/>
        </w:rPr>
        <w:t>Por lo tanto, finalizado el proceso, la puntuación definitiva obtenida de la</w:t>
      </w:r>
      <w:r w:rsidR="00660C86">
        <w:rPr>
          <w:rFonts w:ascii="Calibri" w:hAnsi="Calibri" w:cs="Calibri"/>
          <w:b/>
          <w:color w:val="000000"/>
          <w:kern w:val="0"/>
          <w:lang w:eastAsia="ca-ES"/>
        </w:rPr>
        <w:t>s</w:t>
      </w:r>
      <w:r w:rsidRPr="004534B5">
        <w:rPr>
          <w:rFonts w:ascii="Calibri" w:hAnsi="Calibri" w:cs="Calibri"/>
          <w:b/>
          <w:color w:val="000000"/>
          <w:kern w:val="0"/>
          <w:lang w:eastAsia="ca-ES"/>
        </w:rPr>
        <w:t xml:space="preserve"> candidatura</w:t>
      </w:r>
      <w:r w:rsidR="00660C86">
        <w:rPr>
          <w:rFonts w:ascii="Calibri" w:hAnsi="Calibri" w:cs="Calibri"/>
          <w:b/>
          <w:color w:val="000000"/>
          <w:kern w:val="0"/>
          <w:lang w:eastAsia="ca-ES"/>
        </w:rPr>
        <w:t>s</w:t>
      </w:r>
      <w:r w:rsidRPr="004534B5">
        <w:rPr>
          <w:rFonts w:ascii="Calibri" w:hAnsi="Calibri" w:cs="Calibri"/>
          <w:b/>
          <w:color w:val="000000"/>
          <w:kern w:val="0"/>
          <w:lang w:eastAsia="ca-ES"/>
        </w:rPr>
        <w:t xml:space="preserve"> es la </w:t>
      </w:r>
      <w:r w:rsidRPr="004534B5">
        <w:rPr>
          <w:rFonts w:ascii="Calibri" w:hAnsi="Calibri" w:cs="Calibri"/>
          <w:b/>
        </w:rPr>
        <w:t>siguiente</w:t>
      </w:r>
      <w:r w:rsidRPr="004534B5">
        <w:rPr>
          <w:rFonts w:ascii="Calibri" w:hAnsi="Calibri" w:cs="Calibri"/>
          <w:b/>
          <w:color w:val="000000"/>
          <w:kern w:val="0"/>
          <w:lang w:eastAsia="ca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1559"/>
      </w:tblGrid>
      <w:tr w:rsidR="00980148" w:rsidRPr="009E71A0" w14:paraId="364C8009" w14:textId="77777777" w:rsidTr="00E82AA5">
        <w:tc>
          <w:tcPr>
            <w:tcW w:w="3681" w:type="dxa"/>
            <w:gridSpan w:val="2"/>
            <w:shd w:val="clear" w:color="auto" w:fill="D9D9D9" w:themeFill="background1" w:themeFillShade="D9"/>
            <w:vAlign w:val="center"/>
          </w:tcPr>
          <w:p w14:paraId="06BDB16E" w14:textId="0A27C276" w:rsidR="00980148" w:rsidRPr="009E71A0" w:rsidRDefault="00980148" w:rsidP="009801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E71A0">
              <w:rPr>
                <w:rFonts w:ascii="Calibri" w:hAnsi="Calibri" w:cs="Calibri"/>
                <w:b/>
                <w:bCs/>
                <w:sz w:val="16"/>
                <w:szCs w:val="16"/>
              </w:rPr>
              <w:t>MÉRITOS VALORABLES</w:t>
            </w:r>
          </w:p>
        </w:tc>
      </w:tr>
      <w:tr w:rsidR="00980148" w:rsidRPr="009E71A0" w14:paraId="15823386" w14:textId="77777777" w:rsidTr="00660C86">
        <w:tc>
          <w:tcPr>
            <w:tcW w:w="2122" w:type="dxa"/>
            <w:shd w:val="clear" w:color="auto" w:fill="D9D9D9" w:themeFill="background1" w:themeFillShade="D9"/>
          </w:tcPr>
          <w:p w14:paraId="2FD8A027" w14:textId="3C024534" w:rsidR="00980148" w:rsidRPr="009E71A0" w:rsidRDefault="00980148" w:rsidP="009801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E71A0">
              <w:rPr>
                <w:rFonts w:ascii="Calibri" w:hAnsi="Calibri" w:cs="Calibri"/>
                <w:b/>
                <w:bCs/>
                <w:sz w:val="16"/>
                <w:szCs w:val="16"/>
              </w:rPr>
              <w:t>REFERENCIA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484CB91" w14:textId="444E836B" w:rsidR="00980148" w:rsidRPr="009E71A0" w:rsidRDefault="00980148" w:rsidP="0098014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E71A0">
              <w:rPr>
                <w:rFonts w:ascii="Calibri" w:hAnsi="Calibri" w:cs="Calibri"/>
                <w:b/>
                <w:bCs/>
                <w:sz w:val="16"/>
                <w:szCs w:val="16"/>
              </w:rPr>
              <w:t>TOTAL</w:t>
            </w:r>
          </w:p>
        </w:tc>
      </w:tr>
      <w:tr w:rsidR="00660C86" w:rsidRPr="009E71A0" w14:paraId="048CC2BB" w14:textId="77777777" w:rsidTr="00660C86">
        <w:trPr>
          <w:trHeight w:val="6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8A14288" w14:textId="626A1A8A" w:rsidR="00660C86" w:rsidRPr="009E71A0" w:rsidRDefault="00660C86" w:rsidP="00660C8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89-2026-6aaa40a5903ba</w:t>
            </w:r>
          </w:p>
        </w:tc>
        <w:tc>
          <w:tcPr>
            <w:tcW w:w="1559" w:type="dxa"/>
            <w:shd w:val="clear" w:color="auto" w:fill="FFFFFF" w:themeFill="background1"/>
          </w:tcPr>
          <w:p w14:paraId="7D82232F" w14:textId="75677FC1" w:rsidR="00660C86" w:rsidRPr="009E71A0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RENUNCIA</w:t>
            </w:r>
          </w:p>
        </w:tc>
      </w:tr>
      <w:tr w:rsidR="00660C86" w:rsidRPr="009E71A0" w14:paraId="6249D63B" w14:textId="77777777" w:rsidTr="00660C86">
        <w:trPr>
          <w:trHeight w:val="6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2E9950E" w14:textId="1B8909C9" w:rsidR="00660C86" w:rsidRPr="009E71A0" w:rsidRDefault="00660C86" w:rsidP="00660C8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89-2026-6aad484825d81</w:t>
            </w:r>
          </w:p>
        </w:tc>
        <w:tc>
          <w:tcPr>
            <w:tcW w:w="1559" w:type="dxa"/>
            <w:shd w:val="clear" w:color="auto" w:fill="FFFFFF" w:themeFill="background1"/>
          </w:tcPr>
          <w:p w14:paraId="66082A40" w14:textId="21062FE8" w:rsidR="00660C86" w:rsidRPr="009E71A0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76,5 ptos</w:t>
            </w:r>
          </w:p>
        </w:tc>
      </w:tr>
      <w:tr w:rsidR="00660C86" w:rsidRPr="009E71A0" w14:paraId="0B457032" w14:textId="77777777" w:rsidTr="00660C86">
        <w:trPr>
          <w:trHeight w:val="6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51E235C" w14:textId="73491BD7" w:rsidR="00660C86" w:rsidRPr="009E71A0" w:rsidRDefault="00660C86" w:rsidP="00660C8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89-2026-6ab3fcc16bbcf</w:t>
            </w:r>
          </w:p>
        </w:tc>
        <w:tc>
          <w:tcPr>
            <w:tcW w:w="1559" w:type="dxa"/>
            <w:shd w:val="clear" w:color="auto" w:fill="FFFFFF" w:themeFill="background1"/>
          </w:tcPr>
          <w:p w14:paraId="303F6654" w14:textId="2C80669E" w:rsidR="00660C86" w:rsidRPr="009E71A0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78 ptos</w:t>
            </w:r>
          </w:p>
        </w:tc>
      </w:tr>
      <w:tr w:rsidR="00660C86" w:rsidRPr="009E71A0" w14:paraId="063EF301" w14:textId="77777777" w:rsidTr="00660C86">
        <w:trPr>
          <w:trHeight w:val="6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0C4C7C19" w14:textId="56BDED4E" w:rsidR="00660C86" w:rsidRPr="009E71A0" w:rsidRDefault="00660C86" w:rsidP="00660C8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89-2026-6ab255d8d621e</w:t>
            </w:r>
          </w:p>
        </w:tc>
        <w:tc>
          <w:tcPr>
            <w:tcW w:w="1559" w:type="dxa"/>
            <w:shd w:val="clear" w:color="auto" w:fill="FFFFFF" w:themeFill="background1"/>
          </w:tcPr>
          <w:p w14:paraId="6D418958" w14:textId="35AE5403" w:rsidR="00660C86" w:rsidRPr="009E71A0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66 ptos</w:t>
            </w:r>
          </w:p>
        </w:tc>
      </w:tr>
      <w:tr w:rsidR="00660C86" w:rsidRPr="009E71A0" w14:paraId="3D37C283" w14:textId="77777777" w:rsidTr="00660C86">
        <w:trPr>
          <w:trHeight w:val="60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EC824A9" w14:textId="4F45C03F" w:rsidR="00660C86" w:rsidRPr="009E71A0" w:rsidRDefault="00660C86" w:rsidP="00660C86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89-2026-6aa98546405e3</w:t>
            </w:r>
          </w:p>
        </w:tc>
        <w:tc>
          <w:tcPr>
            <w:tcW w:w="1559" w:type="dxa"/>
            <w:shd w:val="clear" w:color="auto" w:fill="FFFFFF" w:themeFill="background1"/>
          </w:tcPr>
          <w:p w14:paraId="0F334702" w14:textId="70C46DD6" w:rsidR="00660C86" w:rsidRPr="009E71A0" w:rsidRDefault="00660C86" w:rsidP="00660C86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80,5 ptos</w:t>
            </w:r>
          </w:p>
        </w:tc>
      </w:tr>
    </w:tbl>
    <w:p w14:paraId="7D040CCE" w14:textId="77777777" w:rsidR="00980148" w:rsidRPr="004534B5" w:rsidRDefault="00980148">
      <w:pPr>
        <w:rPr>
          <w:rFonts w:ascii="Calibri" w:hAnsi="Calibri" w:cs="Calibri"/>
        </w:rPr>
      </w:pPr>
    </w:p>
    <w:p w14:paraId="12939D51" w14:textId="77777777" w:rsidR="00980148" w:rsidRPr="004534B5" w:rsidRDefault="00980148">
      <w:pPr>
        <w:rPr>
          <w:rFonts w:ascii="Calibri" w:hAnsi="Calibri" w:cs="Calibri"/>
        </w:rPr>
      </w:pPr>
    </w:p>
    <w:p w14:paraId="45226438" w14:textId="701C435B" w:rsidR="00980148" w:rsidRPr="004534B5" w:rsidRDefault="00980148" w:rsidP="00980148">
      <w:pPr>
        <w:pStyle w:val="Listaconvietas"/>
        <w:tabs>
          <w:tab w:val="clear" w:pos="360"/>
          <w:tab w:val="left" w:pos="708"/>
        </w:tabs>
        <w:spacing w:line="360" w:lineRule="auto"/>
        <w:ind w:left="0" w:firstLine="0"/>
        <w:jc w:val="both"/>
        <w:rPr>
          <w:rFonts w:ascii="Calibri" w:hAnsi="Calibri" w:cs="Calibri"/>
          <w:color w:val="000000"/>
        </w:rPr>
      </w:pPr>
      <w:r w:rsidRPr="004534B5">
        <w:rPr>
          <w:rFonts w:ascii="Calibri" w:hAnsi="Calibri" w:cs="Calibri"/>
          <w:color w:val="000000"/>
        </w:rPr>
        <w:t>Fecha de publicación a efectos de plazos:</w:t>
      </w:r>
      <w:r w:rsidR="00B17230">
        <w:rPr>
          <w:rFonts w:ascii="Calibri" w:hAnsi="Calibri" w:cs="Calibri"/>
          <w:color w:val="000000"/>
        </w:rPr>
        <w:t xml:space="preserve"> </w:t>
      </w:r>
      <w:r w:rsidR="00660C86">
        <w:rPr>
          <w:rFonts w:ascii="Calibri" w:hAnsi="Calibri" w:cs="Calibri"/>
          <w:color w:val="000000"/>
        </w:rPr>
        <w:t xml:space="preserve">20 de octubre </w:t>
      </w:r>
      <w:r w:rsidRPr="004534B5">
        <w:rPr>
          <w:rFonts w:ascii="Calibri" w:hAnsi="Calibri" w:cs="Calibri"/>
          <w:color w:val="000000"/>
        </w:rPr>
        <w:t>de 202</w:t>
      </w:r>
      <w:r w:rsidR="001E7A6B">
        <w:rPr>
          <w:rFonts w:ascii="Calibri" w:hAnsi="Calibri" w:cs="Calibri"/>
          <w:color w:val="000000"/>
        </w:rPr>
        <w:t>6</w:t>
      </w:r>
    </w:p>
    <w:p w14:paraId="536B896A" w14:textId="77777777" w:rsidR="00980148" w:rsidRPr="004534B5" w:rsidRDefault="00980148" w:rsidP="00980148">
      <w:pPr>
        <w:pStyle w:val="Listaconvietas"/>
        <w:tabs>
          <w:tab w:val="clear" w:pos="360"/>
          <w:tab w:val="left" w:pos="708"/>
        </w:tabs>
        <w:spacing w:line="360" w:lineRule="auto"/>
        <w:ind w:left="0" w:firstLine="0"/>
        <w:jc w:val="both"/>
        <w:rPr>
          <w:rFonts w:ascii="Calibri" w:hAnsi="Calibri" w:cs="Calibri"/>
          <w:color w:val="000000"/>
          <w:kern w:val="2"/>
        </w:rPr>
      </w:pPr>
    </w:p>
    <w:p w14:paraId="5F8395E0" w14:textId="77777777" w:rsidR="00980148" w:rsidRPr="004534B5" w:rsidRDefault="00980148" w:rsidP="00980148">
      <w:pPr>
        <w:jc w:val="both"/>
        <w:rPr>
          <w:rFonts w:ascii="Calibri" w:hAnsi="Calibri" w:cs="Calibri"/>
          <w:bCs/>
        </w:rPr>
      </w:pPr>
      <w:r w:rsidRPr="004534B5">
        <w:rPr>
          <w:rFonts w:ascii="Calibri" w:hAnsi="Calibri" w:cs="Calibri"/>
          <w:bCs/>
        </w:rPr>
        <w:t xml:space="preserve">Ante la presente resolución, se abre un plazo de </w:t>
      </w:r>
      <w:r w:rsidRPr="004534B5">
        <w:rPr>
          <w:rFonts w:ascii="Calibri" w:hAnsi="Calibri" w:cs="Calibri"/>
          <w:b/>
          <w:bCs/>
        </w:rPr>
        <w:t>5 días naturales</w:t>
      </w:r>
      <w:r w:rsidRPr="004534B5">
        <w:rPr>
          <w:rFonts w:ascii="Calibri" w:hAnsi="Calibri" w:cs="Calibri"/>
          <w:bCs/>
        </w:rPr>
        <w:t xml:space="preserve"> para presentar alegaciones tras la fecha de su publicación de la página web de la Fundación. Sólo se admitirán las alegaciones realizadas en plazo, presentadas por escrito, mediante correo electrónico a la dirección </w:t>
      </w:r>
      <w:hyperlink r:id="rId6" w:history="1">
        <w:r w:rsidRPr="004534B5">
          <w:rPr>
            <w:rFonts w:ascii="Calibri" w:hAnsi="Calibri" w:cs="Calibri"/>
            <w:bCs/>
            <w:color w:val="0000FF"/>
            <w:u w:val="single"/>
          </w:rPr>
          <w:t>rrhh@incliva.es</w:t>
        </w:r>
      </w:hyperlink>
      <w:r w:rsidRPr="004534B5">
        <w:rPr>
          <w:rFonts w:ascii="Calibri" w:hAnsi="Calibri" w:cs="Calibri"/>
          <w:bCs/>
        </w:rPr>
        <w:t>. Será imprescindible que, en las mismas, se haga constar los datos completos del/la recurrente, dirección y teléfono de contacto y motivo de la alegación. No se admitirán alegaciones que carezcan de los datos y la motivación arriba citada, o que la misma sea incoherente o irrespetuosa. El OTS resolverá en un plazo no superior a 20 días hábiles mediante escrito motivado dirigido al reclamante.</w:t>
      </w:r>
    </w:p>
    <w:p w14:paraId="5619A191" w14:textId="77777777" w:rsidR="00980148" w:rsidRPr="004534B5" w:rsidRDefault="00980148" w:rsidP="00980148">
      <w:pPr>
        <w:suppressAutoHyphens w:val="0"/>
        <w:rPr>
          <w:rFonts w:ascii="Calibri" w:hAnsi="Calibri" w:cs="Calibri"/>
          <w:bCs/>
          <w:sz w:val="22"/>
          <w:szCs w:val="22"/>
        </w:rPr>
      </w:pPr>
    </w:p>
    <w:p w14:paraId="5804A45D" w14:textId="77777777" w:rsidR="00980148" w:rsidRDefault="00980148"/>
    <w:sectPr w:rsidR="0098014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BC77" w14:textId="77777777" w:rsidR="007149A5" w:rsidRDefault="007149A5" w:rsidP="00980148">
      <w:r>
        <w:separator/>
      </w:r>
    </w:p>
  </w:endnote>
  <w:endnote w:type="continuationSeparator" w:id="0">
    <w:p w14:paraId="78EEDA94" w14:textId="77777777" w:rsidR="007149A5" w:rsidRDefault="007149A5" w:rsidP="0098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E9E0" w14:textId="77777777" w:rsidR="007149A5" w:rsidRDefault="007149A5" w:rsidP="00980148">
      <w:r>
        <w:separator/>
      </w:r>
    </w:p>
  </w:footnote>
  <w:footnote w:type="continuationSeparator" w:id="0">
    <w:p w14:paraId="72F7D9A1" w14:textId="77777777" w:rsidR="007149A5" w:rsidRDefault="007149A5" w:rsidP="00980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F66C" w14:textId="7B9E2F96" w:rsidR="00980148" w:rsidRDefault="00C24D9E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FE48FA" wp14:editId="2F561C7C">
          <wp:simplePos x="0" y="0"/>
          <wp:positionH relativeFrom="column">
            <wp:posOffset>4653915</wp:posOffset>
          </wp:positionH>
          <wp:positionV relativeFrom="paragraph">
            <wp:posOffset>-211455</wp:posOffset>
          </wp:positionV>
          <wp:extent cx="621665" cy="438150"/>
          <wp:effectExtent l="0" t="0" r="6985" b="0"/>
          <wp:wrapSquare wrapText="bothSides"/>
          <wp:docPr id="1294418604" name="Imagen 1" descr="Una captura de pantalla de una computado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418604" name="Imagen 1" descr="Una captura de pantalla de una computador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39" t="35986" r="83949" b="41182"/>
                  <a:stretch/>
                </pic:blipFill>
                <pic:spPr bwMode="auto">
                  <a:xfrm>
                    <a:off x="0" y="0"/>
                    <a:ext cx="621665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61C0F770" wp14:editId="5B67149C">
          <wp:simplePos x="0" y="0"/>
          <wp:positionH relativeFrom="column">
            <wp:posOffset>-470535</wp:posOffset>
          </wp:positionH>
          <wp:positionV relativeFrom="paragraph">
            <wp:posOffset>-306705</wp:posOffset>
          </wp:positionV>
          <wp:extent cx="2295525" cy="635000"/>
          <wp:effectExtent l="0" t="0" r="0" b="0"/>
          <wp:wrapTight wrapText="bothSides">
            <wp:wrapPolygon edited="0">
              <wp:start x="717" y="1296"/>
              <wp:lineTo x="717" y="18144"/>
              <wp:lineTo x="11293" y="19440"/>
              <wp:lineTo x="12548" y="19440"/>
              <wp:lineTo x="20973" y="18144"/>
              <wp:lineTo x="20614" y="12312"/>
              <wp:lineTo x="21331" y="3888"/>
              <wp:lineTo x="20435" y="1296"/>
              <wp:lineTo x="717" y="1296"/>
            </wp:wrapPolygon>
          </wp:wrapTight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9933" w:type="dxa"/>
      <w:tblInd w:w="-64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92"/>
      <w:gridCol w:w="2547"/>
      <w:gridCol w:w="1994"/>
    </w:tblGrid>
    <w:tr w:rsidR="00980148" w:rsidRPr="00980148" w14:paraId="71ED8D31" w14:textId="77777777" w:rsidTr="00937CB7">
      <w:trPr>
        <w:trHeight w:val="421"/>
      </w:trPr>
      <w:tc>
        <w:tcPr>
          <w:tcW w:w="5392" w:type="dxa"/>
          <w:tcBorders>
            <w:top w:val="single" w:sz="4" w:space="0" w:color="000080"/>
            <w:left w:val="single" w:sz="4" w:space="0" w:color="000080"/>
            <w:bottom w:val="single" w:sz="4" w:space="0" w:color="000080"/>
          </w:tcBorders>
          <w:shd w:val="clear" w:color="auto" w:fill="1F497D"/>
          <w:vAlign w:val="center"/>
        </w:tcPr>
        <w:p w14:paraId="3F988167" w14:textId="77777777" w:rsidR="00980148" w:rsidRPr="001C35FF" w:rsidRDefault="00980148" w:rsidP="001C35FF">
          <w:pPr>
            <w:pStyle w:val="Ttulo6"/>
            <w:snapToGrid w:val="0"/>
            <w:spacing w:before="0"/>
            <w:jc w:val="center"/>
            <w:rPr>
              <w:rFonts w:ascii="Calibri" w:hAnsi="Calibri" w:cs="Calibri"/>
              <w:b/>
              <w:bCs/>
              <w:i w:val="0"/>
              <w:iCs w:val="0"/>
              <w:color w:val="FFFFFF"/>
              <w:sz w:val="28"/>
            </w:rPr>
          </w:pPr>
          <w:r w:rsidRPr="001C35FF">
            <w:rPr>
              <w:rFonts w:ascii="Calibri" w:hAnsi="Calibri" w:cs="Calibri"/>
              <w:b/>
              <w:bCs/>
              <w:i w:val="0"/>
              <w:iCs w:val="0"/>
              <w:color w:val="FFFFFF"/>
              <w:sz w:val="28"/>
            </w:rPr>
            <w:t>RESOLUCIÓN VALORACIÓN DE MÉRITOS</w:t>
          </w:r>
        </w:p>
      </w:tc>
      <w:tc>
        <w:tcPr>
          <w:tcW w:w="2547" w:type="dxa"/>
          <w:tcBorders>
            <w:top w:val="single" w:sz="4" w:space="0" w:color="000080"/>
            <w:bottom w:val="single" w:sz="4" w:space="0" w:color="000080"/>
          </w:tcBorders>
          <w:shd w:val="clear" w:color="auto" w:fill="FFFFFF"/>
          <w:vAlign w:val="center"/>
        </w:tcPr>
        <w:p w14:paraId="58A928A7" w14:textId="639E622B" w:rsidR="00980148" w:rsidRPr="00980148" w:rsidRDefault="00980148" w:rsidP="00937CB7">
          <w:pPr>
            <w:pStyle w:val="Ttulo4"/>
            <w:snapToGrid w:val="0"/>
            <w:ind w:left="864" w:hanging="864"/>
            <w:jc w:val="center"/>
            <w:rPr>
              <w:rFonts w:ascii="Calibri" w:hAnsi="Calibri" w:cs="Calibri"/>
              <w:b/>
              <w:bCs/>
              <w:i w:val="0"/>
              <w:iCs w:val="0"/>
              <w:color w:val="1F497D"/>
              <w:sz w:val="22"/>
              <w:szCs w:val="22"/>
            </w:rPr>
          </w:pPr>
          <w:r w:rsidRPr="00980148">
            <w:rPr>
              <w:rFonts w:ascii="Calibri" w:hAnsi="Calibri" w:cs="Calibri"/>
              <w:bCs/>
              <w:i w:val="0"/>
              <w:iCs w:val="0"/>
              <w:color w:val="1F497D"/>
              <w:sz w:val="22"/>
              <w:szCs w:val="22"/>
            </w:rPr>
            <w:t xml:space="preserve">Convocatoria </w:t>
          </w:r>
          <w:r w:rsidR="00660C86">
            <w:rPr>
              <w:rFonts w:ascii="Calibri" w:hAnsi="Calibri" w:cs="Calibri"/>
              <w:bCs/>
              <w:i w:val="0"/>
              <w:iCs w:val="0"/>
              <w:color w:val="1F497D"/>
              <w:sz w:val="22"/>
              <w:szCs w:val="22"/>
            </w:rPr>
            <w:t>89</w:t>
          </w:r>
          <w:r w:rsidRPr="00980148">
            <w:rPr>
              <w:rFonts w:ascii="Calibri" w:hAnsi="Calibri" w:cs="Calibri"/>
              <w:bCs/>
              <w:i w:val="0"/>
              <w:iCs w:val="0"/>
              <w:color w:val="1F497D"/>
              <w:sz w:val="22"/>
              <w:szCs w:val="22"/>
            </w:rPr>
            <w:t>/202</w:t>
          </w:r>
          <w:r w:rsidR="001E7A6B">
            <w:rPr>
              <w:rFonts w:ascii="Calibri" w:hAnsi="Calibri" w:cs="Calibri"/>
              <w:bCs/>
              <w:i w:val="0"/>
              <w:iCs w:val="0"/>
              <w:color w:val="1F497D"/>
              <w:sz w:val="22"/>
              <w:szCs w:val="22"/>
            </w:rPr>
            <w:t>6</w:t>
          </w:r>
        </w:p>
      </w:tc>
      <w:tc>
        <w:tcPr>
          <w:tcW w:w="1994" w:type="dxa"/>
          <w:tcBorders>
            <w:top w:val="single" w:sz="4" w:space="0" w:color="000080"/>
            <w:left w:val="single" w:sz="4" w:space="0" w:color="000080"/>
            <w:bottom w:val="single" w:sz="4" w:space="0" w:color="000080"/>
            <w:right w:val="single" w:sz="4" w:space="0" w:color="000080"/>
          </w:tcBorders>
          <w:shd w:val="clear" w:color="auto" w:fill="1F497D"/>
          <w:vAlign w:val="center"/>
        </w:tcPr>
        <w:p w14:paraId="6C897F82" w14:textId="77777777" w:rsidR="00980148" w:rsidRPr="00980148" w:rsidRDefault="00980148" w:rsidP="00980148">
          <w:pPr>
            <w:pStyle w:val="Ttulo4"/>
            <w:snapToGrid w:val="0"/>
            <w:jc w:val="center"/>
            <w:rPr>
              <w:rFonts w:ascii="Calibri" w:hAnsi="Calibri" w:cs="Calibri"/>
              <w:b/>
              <w:bCs/>
              <w:i w:val="0"/>
              <w:iCs w:val="0"/>
              <w:color w:val="FFFFFF"/>
              <w:sz w:val="28"/>
            </w:rPr>
          </w:pPr>
        </w:p>
      </w:tc>
    </w:tr>
  </w:tbl>
  <w:p w14:paraId="14D8A6A7" w14:textId="77777777" w:rsidR="00980148" w:rsidRDefault="0098014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48"/>
    <w:rsid w:val="000547CD"/>
    <w:rsid w:val="00160661"/>
    <w:rsid w:val="0019263E"/>
    <w:rsid w:val="00193391"/>
    <w:rsid w:val="001C35FF"/>
    <w:rsid w:val="001E7A6B"/>
    <w:rsid w:val="00341C2D"/>
    <w:rsid w:val="003936C0"/>
    <w:rsid w:val="004534B5"/>
    <w:rsid w:val="0049797F"/>
    <w:rsid w:val="0057199F"/>
    <w:rsid w:val="005C3526"/>
    <w:rsid w:val="00616767"/>
    <w:rsid w:val="00660C86"/>
    <w:rsid w:val="006743CD"/>
    <w:rsid w:val="006B48D0"/>
    <w:rsid w:val="007149A5"/>
    <w:rsid w:val="007411F9"/>
    <w:rsid w:val="008061CD"/>
    <w:rsid w:val="008E16F8"/>
    <w:rsid w:val="00937CB7"/>
    <w:rsid w:val="00980148"/>
    <w:rsid w:val="009B73F7"/>
    <w:rsid w:val="009E71A0"/>
    <w:rsid w:val="00A25DFB"/>
    <w:rsid w:val="00A55D06"/>
    <w:rsid w:val="00A76D5C"/>
    <w:rsid w:val="00AE427C"/>
    <w:rsid w:val="00AE4551"/>
    <w:rsid w:val="00B17230"/>
    <w:rsid w:val="00B44987"/>
    <w:rsid w:val="00B84B80"/>
    <w:rsid w:val="00BC497A"/>
    <w:rsid w:val="00BD0BF2"/>
    <w:rsid w:val="00C24D9E"/>
    <w:rsid w:val="00CD01FC"/>
    <w:rsid w:val="00CD256B"/>
    <w:rsid w:val="00CF5B76"/>
    <w:rsid w:val="00D04A08"/>
    <w:rsid w:val="00D6248B"/>
    <w:rsid w:val="00DA4E2D"/>
    <w:rsid w:val="00E11EF6"/>
    <w:rsid w:val="00E13065"/>
    <w:rsid w:val="00E82AA5"/>
    <w:rsid w:val="00EA6B42"/>
    <w:rsid w:val="00EC7505"/>
    <w:rsid w:val="00F2104E"/>
    <w:rsid w:val="00F41548"/>
    <w:rsid w:val="00F9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84F54"/>
  <w15:chartTrackingRefBased/>
  <w15:docId w15:val="{8DF12D85-423D-408F-80EF-8CDF9BC5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14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980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980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9801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980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9801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9801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01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01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01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01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01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01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9801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01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rsid w:val="009801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01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01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01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01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0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0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0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0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01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01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01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0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01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0148"/>
    <w:rPr>
      <w:b/>
      <w:bCs/>
      <w:smallCaps/>
      <w:color w:val="0F4761" w:themeColor="accent1" w:themeShade="BF"/>
      <w:spacing w:val="5"/>
    </w:rPr>
  </w:style>
  <w:style w:type="paragraph" w:styleId="Listaconvietas">
    <w:name w:val="List Bullet"/>
    <w:basedOn w:val="Normal"/>
    <w:uiPriority w:val="99"/>
    <w:rsid w:val="00980148"/>
    <w:pPr>
      <w:tabs>
        <w:tab w:val="num" w:pos="360"/>
      </w:tabs>
      <w:ind w:left="360" w:hanging="36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8014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0148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8014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0148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table" w:styleId="Tablaconcuadrcula">
    <w:name w:val="Table Grid"/>
    <w:basedOn w:val="Tablanormal"/>
    <w:uiPriority w:val="39"/>
    <w:rsid w:val="00980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5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rhh@incliva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 Chanzá López</dc:creator>
  <cp:keywords/>
  <dc:description/>
  <cp:lastModifiedBy>Mar Chanzá López</cp:lastModifiedBy>
  <cp:revision>9</cp:revision>
  <dcterms:created xsi:type="dcterms:W3CDTF">2025-09-25T08:36:00Z</dcterms:created>
  <dcterms:modified xsi:type="dcterms:W3CDTF">2026-10-20T09:35:00Z</dcterms:modified>
</cp:coreProperties>
</file>