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37E9582D" w:rsidR="008A031F" w:rsidRDefault="008A031F" w:rsidP="00AF2F06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AF2F06">
              <w:t>PROJECT MANAGER (NEUROLOGÍA)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282E9825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AF2F06" w:rsidRPr="00AF2F06">
              <w:rPr>
                <w:iCs/>
              </w:rPr>
              <w:t>OPEE 983-2022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E90C6D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E90C6D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E90C6D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E90C6D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62F3E131" w:rsidR="00A3639B" w:rsidRPr="00303C6A" w:rsidRDefault="00E90C6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0F6DCED7" w:rsidR="00A3639B" w:rsidRDefault="00E90C6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03C61846" w:rsidR="00A3639B" w:rsidRDefault="00E90C6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00F480D9" w:rsidR="00A3639B" w:rsidRDefault="00E90C6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74AA50B9" w:rsidR="00A3639B" w:rsidRDefault="00E90C6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71041F8" w:rsidR="00A3639B" w:rsidRDefault="00E90C6D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6F5D92BB" w:rsidR="00A3639B" w:rsidRDefault="00E90C6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03723CA4" w:rsidR="00A3639B" w:rsidRDefault="00E90C6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4E68DA09" w:rsidR="00A3639B" w:rsidRDefault="00E90C6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29477DE6" w:rsidR="00A3639B" w:rsidRDefault="00E90C6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1E826F3" w:rsidR="00A3639B" w:rsidRDefault="00E90C6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F78D48C" w:rsidR="00A3639B" w:rsidRDefault="00E90C6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77C11DEB" w:rsidR="006B58F9" w:rsidRDefault="00E90C6D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0DE88267" w14:textId="7A66B543" w:rsidR="00AF2F06" w:rsidRDefault="00AF2F06" w:rsidP="00BF1891">
            <w:pPr>
              <w:spacing w:before="100" w:after="100" w:line="276" w:lineRule="auto"/>
            </w:pPr>
            <w:r>
              <w:t>- Certificados CRF en el área (</w:t>
            </w:r>
            <w:r w:rsidRPr="00AF2F06">
              <w:rPr>
                <w:b/>
              </w:rPr>
              <w:t>2 puntos</w:t>
            </w:r>
            <w:r>
              <w:t xml:space="preserve"> por comunicación hasta un máximo de </w:t>
            </w:r>
            <w:r w:rsidRPr="00AF2F06">
              <w:rPr>
                <w:b/>
              </w:rPr>
              <w:t>10 puntos</w:t>
            </w:r>
            <w:r>
              <w:t>).</w:t>
            </w:r>
          </w:p>
          <w:p w14:paraId="1403000D" w14:textId="5836381C" w:rsidR="00AF2F06" w:rsidRDefault="00AF2F06" w:rsidP="00BF1891">
            <w:pPr>
              <w:spacing w:before="100" w:after="100" w:line="276" w:lineRule="auto"/>
            </w:pPr>
            <w:r>
              <w:t>- Trabajos científicos publicados en el área (</w:t>
            </w:r>
            <w:r w:rsidRPr="00AF2F06">
              <w:rPr>
                <w:b/>
              </w:rPr>
              <w:t>1 punto</w:t>
            </w:r>
            <w:r>
              <w:t xml:space="preserve"> por publicación/comunicación, hasta un máximo de </w:t>
            </w:r>
            <w:r w:rsidRPr="00AF2F06">
              <w:rPr>
                <w:b/>
              </w:rPr>
              <w:t>5 puntos</w:t>
            </w:r>
            <w:r>
              <w:t>).</w:t>
            </w:r>
          </w:p>
          <w:p w14:paraId="53A9E74B" w14:textId="77777777" w:rsidR="00352E13" w:rsidRDefault="00352E13" w:rsidP="00BF1891">
            <w:pPr>
              <w:spacing w:before="100" w:after="100" w:line="276" w:lineRule="auto"/>
            </w:pPr>
          </w:p>
          <w:p w14:paraId="0B8E5404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141E6896" w14:textId="55CE9600" w:rsidR="00AF2F06" w:rsidRPr="00AF2F06" w:rsidRDefault="00AF2F06" w:rsidP="00AF2F06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Certificats </w:t>
            </w:r>
            <w:r w:rsidRPr="00AF2F06">
              <w:rPr>
                <w:i/>
                <w:iCs/>
                <w:lang w:val="ca-ES"/>
              </w:rPr>
              <w:t>CRF en l'àrea (</w:t>
            </w:r>
            <w:r w:rsidRPr="00AF2F06">
              <w:rPr>
                <w:b/>
                <w:i/>
                <w:iCs/>
                <w:lang w:val="ca-ES"/>
              </w:rPr>
              <w:t>2 punts</w:t>
            </w:r>
            <w:r w:rsidRPr="00AF2F06">
              <w:rPr>
                <w:i/>
                <w:iCs/>
                <w:lang w:val="ca-ES"/>
              </w:rPr>
              <w:t xml:space="preserve"> per comunicac</w:t>
            </w:r>
            <w:r>
              <w:rPr>
                <w:i/>
                <w:iCs/>
                <w:lang w:val="ca-ES"/>
              </w:rPr>
              <w:t xml:space="preserve">ió fins a un màxim de </w:t>
            </w:r>
            <w:r w:rsidRPr="00AF2F06">
              <w:rPr>
                <w:b/>
                <w:i/>
                <w:iCs/>
                <w:lang w:val="ca-ES"/>
              </w:rPr>
              <w:t>10 punts</w:t>
            </w:r>
            <w:r>
              <w:rPr>
                <w:i/>
                <w:iCs/>
                <w:lang w:val="ca-ES"/>
              </w:rPr>
              <w:t>).</w:t>
            </w:r>
          </w:p>
          <w:p w14:paraId="72F61F94" w14:textId="6D9EEEB3" w:rsidR="00AF2F06" w:rsidRPr="00C81788" w:rsidRDefault="00AF2F06" w:rsidP="00AF2F06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AF2F06">
              <w:rPr>
                <w:i/>
                <w:iCs/>
                <w:lang w:val="ca-ES"/>
              </w:rPr>
              <w:t>- Treballs científics publicats en l'àrea (</w:t>
            </w:r>
            <w:r w:rsidRPr="00AF2F06">
              <w:rPr>
                <w:b/>
                <w:i/>
                <w:iCs/>
                <w:lang w:val="ca-ES"/>
              </w:rPr>
              <w:t>1 punt</w:t>
            </w:r>
            <w:r w:rsidRPr="00AF2F06">
              <w:rPr>
                <w:i/>
                <w:iCs/>
                <w:lang w:val="ca-ES"/>
              </w:rPr>
              <w:t xml:space="preserve"> per publicació/comunicació, fins a un màxim de </w:t>
            </w:r>
            <w:r w:rsidRPr="00AF2F06">
              <w:rPr>
                <w:b/>
                <w:i/>
                <w:iCs/>
                <w:lang w:val="ca-ES"/>
              </w:rPr>
              <w:t>5 punts</w:t>
            </w:r>
            <w:r w:rsidRPr="00AF2F06">
              <w:rPr>
                <w:i/>
                <w:iCs/>
                <w:lang w:val="ca-ES"/>
              </w:rPr>
              <w:t>).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lastRenderedPageBreak/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C6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C6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E90C6D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E90C6D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E90C6D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AF2F06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90C6D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9B13-5B29-49D1-8367-4A424208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1924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2023-04-20T11:20:00Z</dcterms:modified>
</cp:coreProperties>
</file>